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298"/>
        <w:gridCol w:w="3040"/>
        <w:gridCol w:w="3161"/>
      </w:tblGrid>
      <w:tr w:rsidR="0095469F" w:rsidRPr="00B7688A" w:rsidTr="0095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nil"/>
              <w:left w:val="nil"/>
            </w:tcBorders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Deutsche Suchbegriffe</w:t>
            </w:r>
          </w:p>
        </w:tc>
        <w:tc>
          <w:tcPr>
            <w:tcW w:w="3237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Englische Suchbegriffe</w:t>
            </w:r>
          </w:p>
        </w:tc>
      </w:tr>
      <w:tr w:rsidR="0095469F" w:rsidRPr="00F22C03" w:rsidTr="0095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Komponente 1:</w:t>
            </w:r>
          </w:p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Erleben</w:t>
            </w:r>
          </w:p>
        </w:tc>
        <w:tc>
          <w:tcPr>
            <w:tcW w:w="3102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Erleben, Erfahrung, Einstellung, Wahrnehmung, psychosoziale Faktoren</w:t>
            </w:r>
          </w:p>
        </w:tc>
        <w:tc>
          <w:tcPr>
            <w:tcW w:w="3237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B7688A">
              <w:rPr>
                <w:rFonts w:ascii="Arial" w:hAnsi="Arial" w:cs="Arial"/>
                <w:sz w:val="18"/>
                <w:szCs w:val="18"/>
                <w:lang w:val="fr-BE"/>
              </w:rPr>
              <w:t>experience</w:t>
            </w:r>
            <w:proofErr w:type="spellEnd"/>
            <w:r w:rsidRPr="00B7688A">
              <w:rPr>
                <w:rFonts w:ascii="Arial" w:hAnsi="Arial" w:cs="Arial"/>
                <w:sz w:val="18"/>
                <w:szCs w:val="18"/>
                <w:lang w:val="fr-BE"/>
              </w:rPr>
              <w:t xml:space="preserve">, perception, attitude, psychosocial </w:t>
            </w:r>
            <w:proofErr w:type="spellStart"/>
            <w:r w:rsidRPr="00B7688A">
              <w:rPr>
                <w:rFonts w:ascii="Arial" w:hAnsi="Arial" w:cs="Arial"/>
                <w:sz w:val="18"/>
                <w:szCs w:val="18"/>
                <w:lang w:val="fr-BE"/>
              </w:rPr>
              <w:t>factors</w:t>
            </w:r>
            <w:proofErr w:type="spellEnd"/>
          </w:p>
        </w:tc>
      </w:tr>
      <w:tr w:rsidR="0095469F" w:rsidRPr="00F22C03" w:rsidTr="0095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Komponente 2:</w:t>
            </w:r>
          </w:p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Bewohner*innen</w:t>
            </w:r>
          </w:p>
        </w:tc>
        <w:tc>
          <w:tcPr>
            <w:tcW w:w="3102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Pflegeheimbewohner*innen, Heimbewohner*innen</w:t>
            </w:r>
          </w:p>
        </w:tc>
        <w:tc>
          <w:tcPr>
            <w:tcW w:w="3237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688A">
              <w:rPr>
                <w:rFonts w:ascii="Arial" w:hAnsi="Arial" w:cs="Arial"/>
                <w:sz w:val="18"/>
                <w:szCs w:val="18"/>
                <w:lang w:val="en-GB"/>
              </w:rPr>
              <w:t>nursing home patients, nursing home residents, elderly people</w:t>
            </w:r>
          </w:p>
        </w:tc>
      </w:tr>
      <w:tr w:rsidR="0095469F" w:rsidRPr="00F22C03" w:rsidTr="0095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Komponente 3:</w:t>
            </w:r>
          </w:p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Setting</w:t>
            </w:r>
          </w:p>
        </w:tc>
        <w:tc>
          <w:tcPr>
            <w:tcW w:w="3102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Pflegeheim, Altenpflegeheim, Geriatrische Pflege, Langzeitpflege, Gerontologie</w:t>
            </w:r>
          </w:p>
        </w:tc>
        <w:tc>
          <w:tcPr>
            <w:tcW w:w="3237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688A">
              <w:rPr>
                <w:rFonts w:ascii="Arial" w:hAnsi="Arial" w:cs="Arial"/>
                <w:sz w:val="18"/>
                <w:szCs w:val="18"/>
                <w:lang w:val="en-GB"/>
              </w:rPr>
              <w:t xml:space="preserve">nursing home, geriatric nursing, long-term care, long-term facilities, </w:t>
            </w:r>
            <w:proofErr w:type="spellStart"/>
            <w:r w:rsidRPr="00B7688A">
              <w:rPr>
                <w:rFonts w:ascii="Arial" w:hAnsi="Arial" w:cs="Arial"/>
                <w:sz w:val="18"/>
                <w:szCs w:val="18"/>
                <w:lang w:val="en-GB"/>
              </w:rPr>
              <w:t>gerontologic</w:t>
            </w:r>
            <w:proofErr w:type="spellEnd"/>
            <w:r w:rsidRPr="00B7688A">
              <w:rPr>
                <w:rFonts w:ascii="Arial" w:hAnsi="Arial" w:cs="Arial"/>
                <w:sz w:val="18"/>
                <w:szCs w:val="18"/>
                <w:lang w:val="en-GB"/>
              </w:rPr>
              <w:t xml:space="preserve"> care, elderly care</w:t>
            </w:r>
          </w:p>
        </w:tc>
      </w:tr>
      <w:tr w:rsidR="0095469F" w:rsidRPr="00B7688A" w:rsidTr="0095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Komponente 4:</w:t>
            </w:r>
          </w:p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Einsamkeit</w:t>
            </w:r>
          </w:p>
        </w:tc>
        <w:tc>
          <w:tcPr>
            <w:tcW w:w="3102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Einsamkeit, Soziale Isolation, Isolation, Alleinsein</w:t>
            </w:r>
          </w:p>
        </w:tc>
        <w:tc>
          <w:tcPr>
            <w:tcW w:w="3237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88A">
              <w:rPr>
                <w:rFonts w:ascii="Arial" w:hAnsi="Arial" w:cs="Arial"/>
                <w:sz w:val="18"/>
                <w:szCs w:val="18"/>
              </w:rPr>
              <w:t>loneliness</w:t>
            </w:r>
            <w:proofErr w:type="spellEnd"/>
            <w:r w:rsidRPr="00B7688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688A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B76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688A">
              <w:rPr>
                <w:rFonts w:ascii="Arial" w:hAnsi="Arial" w:cs="Arial"/>
                <w:sz w:val="18"/>
                <w:szCs w:val="18"/>
              </w:rPr>
              <w:t>isolation</w:t>
            </w:r>
            <w:proofErr w:type="spellEnd"/>
            <w:r w:rsidRPr="00B7688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688A">
              <w:rPr>
                <w:rFonts w:ascii="Arial" w:hAnsi="Arial" w:cs="Arial"/>
                <w:sz w:val="18"/>
                <w:szCs w:val="18"/>
              </w:rPr>
              <w:t>isolation</w:t>
            </w:r>
            <w:proofErr w:type="spellEnd"/>
          </w:p>
        </w:tc>
      </w:tr>
      <w:tr w:rsidR="0095469F" w:rsidRPr="00F22C03" w:rsidTr="0095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Komponente 5:</w:t>
            </w:r>
          </w:p>
          <w:p w:rsidR="0095469F" w:rsidRPr="00B7688A" w:rsidRDefault="0095469F" w:rsidP="0010264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768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Maßnahmen</w:t>
            </w:r>
          </w:p>
        </w:tc>
        <w:tc>
          <w:tcPr>
            <w:tcW w:w="3102" w:type="dxa"/>
          </w:tcPr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Psychosoziale Maßnahmen/Unterstützung, Soziale Unterstützung Spirituelle Maßnahmen/Unterstützung,</w:t>
            </w:r>
          </w:p>
          <w:p w:rsidR="0095469F" w:rsidRPr="00B7688A" w:rsidRDefault="0095469F" w:rsidP="001026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688A">
              <w:rPr>
                <w:rFonts w:ascii="Arial" w:hAnsi="Arial" w:cs="Arial"/>
                <w:sz w:val="18"/>
                <w:szCs w:val="18"/>
              </w:rPr>
              <w:t>Pflegeintervention, Spiritualität, Unterstützung, Interventionen</w:t>
            </w:r>
          </w:p>
        </w:tc>
        <w:tc>
          <w:tcPr>
            <w:tcW w:w="3237" w:type="dxa"/>
          </w:tcPr>
          <w:p w:rsidR="0095469F" w:rsidRPr="00B7688A" w:rsidRDefault="0095469F" w:rsidP="00102644">
            <w:pPr>
              <w:keepNext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688A">
              <w:rPr>
                <w:rFonts w:ascii="Arial" w:hAnsi="Arial" w:cs="Arial"/>
                <w:sz w:val="18"/>
                <w:szCs w:val="18"/>
                <w:lang w:val="en-US"/>
              </w:rPr>
              <w:t>psychosocial support/intervention/system, social support, spiritual support/intervention/system, spiritual care, spirituality, support, intervention</w:t>
            </w:r>
          </w:p>
        </w:tc>
      </w:tr>
    </w:tbl>
    <w:p w:rsidR="00C907D5" w:rsidRPr="0095469F" w:rsidRDefault="0095469F">
      <w:r w:rsidRPr="00F34656">
        <w:rPr>
          <w:rFonts w:ascii="Arial" w:hAnsi="Arial" w:cs="Arial"/>
        </w:rPr>
        <w:t xml:space="preserve">Tabelle </w:t>
      </w:r>
      <w:r w:rsidRPr="00F34656">
        <w:rPr>
          <w:rFonts w:ascii="Arial" w:hAnsi="Arial" w:cs="Arial"/>
        </w:rPr>
        <w:fldChar w:fldCharType="begin"/>
      </w:r>
      <w:r w:rsidRPr="00F34656">
        <w:rPr>
          <w:rFonts w:ascii="Arial" w:hAnsi="Arial" w:cs="Arial"/>
        </w:rPr>
        <w:instrText xml:space="preserve"> SEQ Tabelle \* ARABIC </w:instrText>
      </w:r>
      <w:r w:rsidRPr="00F34656">
        <w:rPr>
          <w:rFonts w:ascii="Arial" w:hAnsi="Arial" w:cs="Arial"/>
        </w:rPr>
        <w:fldChar w:fldCharType="separate"/>
      </w:r>
      <w:r w:rsidRPr="00F34656">
        <w:rPr>
          <w:rFonts w:ascii="Arial" w:hAnsi="Arial" w:cs="Arial"/>
          <w:noProof/>
        </w:rPr>
        <w:t>2</w:t>
      </w:r>
      <w:r w:rsidRPr="00F34656">
        <w:rPr>
          <w:rFonts w:ascii="Arial" w:hAnsi="Arial" w:cs="Arial"/>
        </w:rPr>
        <w:fldChar w:fldCharType="end"/>
      </w:r>
      <w:r w:rsidRPr="00F34656">
        <w:rPr>
          <w:rFonts w:ascii="Arial" w:hAnsi="Arial" w:cs="Arial"/>
        </w:rPr>
        <w:t>: Deutsche und englische Suchbegriffe (Eigene Darstellung, 2019)</w:t>
      </w:r>
      <w:bookmarkStart w:id="0" w:name="_GoBack"/>
      <w:bookmarkEnd w:id="0"/>
    </w:p>
    <w:sectPr w:rsidR="00C907D5" w:rsidRPr="0095469F" w:rsidSect="00C907D5">
      <w:pgSz w:w="11906" w:h="16838"/>
      <w:pgMar w:top="1134" w:right="2268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F"/>
    <w:rsid w:val="00437D13"/>
    <w:rsid w:val="0095469F"/>
    <w:rsid w:val="00C907D5"/>
    <w:rsid w:val="00D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AADC-E715-414C-B64A-F9C5BDA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69F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9546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953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Paal Piret</cp:lastModifiedBy>
  <cp:revision>1</cp:revision>
  <dcterms:created xsi:type="dcterms:W3CDTF">2020-11-30T16:45:00Z</dcterms:created>
  <dcterms:modified xsi:type="dcterms:W3CDTF">2020-11-30T16:46:00Z</dcterms:modified>
</cp:coreProperties>
</file>